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D6" w:rsidRPr="00E006D6" w:rsidRDefault="00E006D6" w:rsidP="00E006D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E006D6" w:rsidRPr="00E006D6" w:rsidRDefault="00E006D6" w:rsidP="00E006D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E006D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E006D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E006D6" w:rsidP="0089577F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</w:t>
      </w:r>
    </w:p>
    <w:p w:rsidR="00E006D6" w:rsidRPr="00E006D6" w:rsidRDefault="00FA0015" w:rsidP="0089577F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0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D6" w:rsidRPr="00E006D6" w:rsidRDefault="00E006D6" w:rsidP="008957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89577F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89577F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89577F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89577F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77F" w:rsidRDefault="0089577F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15" w:rsidRDefault="00FA0015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61" w:rsidRPr="0089577F" w:rsidRDefault="001133C2" w:rsidP="008957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</w:t>
      </w:r>
      <w:r w:rsidR="00F35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7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:rsidR="003C6B61" w:rsidRPr="0089577F" w:rsidRDefault="00DE3005" w:rsidP="003C6B61">
      <w:pPr>
        <w:rPr>
          <w:b/>
        </w:rPr>
      </w:pPr>
      <w:r w:rsidRPr="0089577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C6B61" w:rsidRPr="003C6B61" w:rsidRDefault="00D753CE" w:rsidP="003C6B61">
      <w:r w:rsidRPr="00D753CE">
        <w:rPr>
          <w:rFonts w:ascii="Times New Roman" w:eastAsia="Times New Roman" w:hAnsi="Times New Roman" w:cs="Times New Roman"/>
          <w:sz w:val="24"/>
          <w:szCs w:val="24"/>
        </w:rPr>
        <w:t>Рабочая учебная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программа по обществознанию в 7</w:t>
      </w:r>
      <w:r w:rsidRPr="00D753CE">
        <w:rPr>
          <w:rFonts w:ascii="Times New Roman" w:eastAsia="Times New Roman" w:hAnsi="Times New Roman" w:cs="Times New Roman"/>
          <w:sz w:val="24"/>
          <w:szCs w:val="24"/>
        </w:rPr>
        <w:t xml:space="preserve"> классе составлена на основе: </w:t>
      </w:r>
    </w:p>
    <w:p w:rsidR="003C6B61" w:rsidRPr="003C6B61" w:rsidRDefault="003C6B61" w:rsidP="003C6B61">
      <w:r w:rsidRPr="003C6B61">
        <w:rPr>
          <w:rFonts w:ascii="Times New Roman" w:eastAsia="Times New Roman" w:hAnsi="Times New Roman" w:cs="Times New Roman"/>
          <w:sz w:val="24"/>
          <w:szCs w:val="24"/>
        </w:rPr>
        <w:t>- Федерального  государственного образовательного стандарта  основного общего образования по обществознанию;</w:t>
      </w: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6B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5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B61">
        <w:rPr>
          <w:rFonts w:ascii="Times New Roman" w:eastAsia="Times New Roman" w:hAnsi="Times New Roman" w:cs="Times New Roman"/>
          <w:sz w:val="24"/>
          <w:szCs w:val="24"/>
        </w:rPr>
        <w:t>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3C6B61">
        <w:rPr>
          <w:rFonts w:ascii="Times New Roman" w:eastAsia="Times New Roman" w:hAnsi="Times New Roman" w:cs="Times New Roman"/>
          <w:sz w:val="24"/>
          <w:szCs w:val="24"/>
        </w:rPr>
        <w:softHyphen/>
        <w:t>та;</w:t>
      </w: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- Основной образовательной программ</w:t>
      </w:r>
      <w:proofErr w:type="gramStart"/>
      <w:r w:rsidRPr="003C6B61">
        <w:rPr>
          <w:rFonts w:ascii="Times New Roman" w:eastAsia="Times New Roman" w:hAnsi="Times New Roman" w:cs="Times New Roman"/>
          <w:sz w:val="24"/>
          <w:szCs w:val="24"/>
        </w:rPr>
        <w:t>ы  ООО</w:t>
      </w:r>
      <w:proofErr w:type="gramEnd"/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ФГОС МБОУ </w:t>
      </w:r>
      <w:proofErr w:type="spellStart"/>
      <w:r w:rsidRPr="003C6B61">
        <w:rPr>
          <w:rFonts w:ascii="Times New Roman" w:eastAsia="Times New Roman" w:hAnsi="Times New Roman" w:cs="Times New Roman"/>
          <w:sz w:val="24"/>
          <w:szCs w:val="24"/>
        </w:rPr>
        <w:t>Среднетиганской</w:t>
      </w:r>
      <w:proofErr w:type="spellEnd"/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95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B6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3C6B61">
        <w:rPr>
          <w:rFonts w:ascii="Times New Roman" w:eastAsia="Times New Roman" w:hAnsi="Times New Roman" w:cs="Times New Roman"/>
          <w:sz w:val="24"/>
          <w:szCs w:val="24"/>
        </w:rPr>
        <w:t>Среднетиганской</w:t>
      </w:r>
      <w:proofErr w:type="spellEnd"/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 СОШ    Алексеевского муниципального района Республики Татарстан </w:t>
      </w:r>
      <w:r w:rsidR="001133C2">
        <w:rPr>
          <w:rFonts w:ascii="Times New Roman" w:eastAsia="Times New Roman" w:hAnsi="Times New Roman" w:cs="Times New Roman"/>
          <w:sz w:val="24"/>
          <w:szCs w:val="24"/>
          <w:lang w:val="tt-RU"/>
        </w:rPr>
        <w:t>на 2020-2021 учебный год;</w:t>
      </w: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C6B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C6B61" w:rsidRPr="003C6B61" w:rsidRDefault="003C6B61" w:rsidP="003C6B61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95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B6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ИРО РТ «Особенности преподавания учебных предметов «Ис</w:t>
      </w:r>
      <w:r w:rsidR="001133C2">
        <w:rPr>
          <w:rFonts w:ascii="Times New Roman" w:eastAsia="Times New Roman" w:hAnsi="Times New Roman" w:cs="Times New Roman"/>
          <w:sz w:val="24"/>
          <w:szCs w:val="24"/>
        </w:rPr>
        <w:t>тория» и «Обществознание» в 20</w:t>
      </w:r>
      <w:r w:rsidR="001133C2">
        <w:rPr>
          <w:rFonts w:ascii="Times New Roman" w:eastAsia="Times New Roman" w:hAnsi="Times New Roman" w:cs="Times New Roman"/>
          <w:sz w:val="24"/>
          <w:szCs w:val="24"/>
          <w:lang w:val="tt-RU"/>
        </w:rPr>
        <w:t>20</w:t>
      </w:r>
      <w:r w:rsidR="00F35BC4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1133C2">
        <w:rPr>
          <w:rFonts w:ascii="Times New Roman" w:eastAsia="Times New Roman" w:hAnsi="Times New Roman" w:cs="Times New Roman"/>
          <w:sz w:val="24"/>
          <w:szCs w:val="24"/>
          <w:lang w:val="tt-RU"/>
        </w:rPr>
        <w:t>21</w:t>
      </w:r>
      <w:r w:rsidRPr="003C6B61">
        <w:rPr>
          <w:rFonts w:ascii="Times New Roman" w:eastAsia="Times New Roman" w:hAnsi="Times New Roman" w:cs="Times New Roman"/>
          <w:sz w:val="24"/>
          <w:szCs w:val="24"/>
        </w:rPr>
        <w:t xml:space="preserve"> учебном  году.</w:t>
      </w:r>
    </w:p>
    <w:p w:rsidR="003C6B61" w:rsidRPr="00F35BC4" w:rsidRDefault="003C6B61" w:rsidP="003C6B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6006" w:rsidRPr="0065442F" w:rsidRDefault="00D76006" w:rsidP="003C6B6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65442F">
        <w:rPr>
          <w:rFonts w:ascii="Times New Roman" w:hAnsi="Times New Roman" w:cs="Times New Roman"/>
          <w:sz w:val="24"/>
          <w:szCs w:val="24"/>
        </w:rPr>
        <w:t>Цели изучения обществознания в основной школе:</w:t>
      </w:r>
    </w:p>
    <w:p w:rsidR="00D76006" w:rsidRPr="0065442F" w:rsidRDefault="00D76006" w:rsidP="003C6B61">
      <w:pPr>
        <w:pStyle w:val="20"/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42F">
        <w:rPr>
          <w:rStyle w:val="20pt"/>
          <w:sz w:val="24"/>
          <w:szCs w:val="24"/>
        </w:rPr>
        <w:t xml:space="preserve">развитие </w:t>
      </w:r>
      <w:r w:rsidRPr="0065442F">
        <w:rPr>
          <w:rFonts w:ascii="Times New Roman" w:hAnsi="Times New Roman" w:cs="Times New Roman"/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сов, критического мышления в процессе восприятия социаль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D76006" w:rsidRPr="0065442F" w:rsidRDefault="00D76006" w:rsidP="00D76006">
      <w:pPr>
        <w:pStyle w:val="20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42F">
        <w:rPr>
          <w:rStyle w:val="20pt"/>
          <w:sz w:val="24"/>
          <w:szCs w:val="24"/>
        </w:rPr>
        <w:t xml:space="preserve">воспитание </w:t>
      </w:r>
      <w:r w:rsidRPr="0065442F">
        <w:rPr>
          <w:rFonts w:ascii="Times New Roman" w:hAnsi="Times New Roman" w:cs="Times New Roman"/>
          <w:sz w:val="24"/>
          <w:szCs w:val="24"/>
        </w:rPr>
        <w:t>общероссийской идентичности, гражданской ответственности, уважения, к социальным нормам; привер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D76006" w:rsidRPr="0065442F" w:rsidRDefault="00D76006" w:rsidP="00D7600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42F">
        <w:rPr>
          <w:rStyle w:val="20pt"/>
          <w:sz w:val="24"/>
          <w:szCs w:val="24"/>
        </w:rPr>
        <w:t xml:space="preserve">освоение </w:t>
      </w:r>
      <w:r w:rsidRPr="0065442F">
        <w:rPr>
          <w:rFonts w:ascii="Times New Roman" w:hAnsi="Times New Roman" w:cs="Times New Roman"/>
          <w:sz w:val="24"/>
          <w:szCs w:val="24"/>
        </w:rPr>
        <w:t>на уровне функциональной грамотности системы знаний, необходимых для социальной адаптации: об обще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стве; основных социальных ролях; о позитивно оценивае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D76006" w:rsidRPr="0065442F" w:rsidRDefault="00D76006" w:rsidP="00D7600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человеческой деятельности; способах регулирования общественных отно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шений; механизмах реализации и защиты прав человека и гражданина;</w:t>
      </w:r>
    </w:p>
    <w:p w:rsidR="00D76006" w:rsidRPr="0065442F" w:rsidRDefault="00D76006" w:rsidP="00D76006">
      <w:pPr>
        <w:pStyle w:val="20"/>
        <w:numPr>
          <w:ilvl w:val="0"/>
          <w:numId w:val="1"/>
        </w:numPr>
        <w:shd w:val="clear" w:color="auto" w:fill="auto"/>
        <w:tabs>
          <w:tab w:val="left" w:pos="284"/>
        </w:tabs>
        <w:spacing w:after="2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42F">
        <w:rPr>
          <w:rStyle w:val="20pt"/>
          <w:sz w:val="24"/>
          <w:szCs w:val="24"/>
        </w:rPr>
        <w:t xml:space="preserve">формирование </w:t>
      </w:r>
      <w:r w:rsidRPr="0065442F">
        <w:rPr>
          <w:rFonts w:ascii="Times New Roman" w:hAnsi="Times New Roman" w:cs="Times New Roman"/>
          <w:sz w:val="24"/>
          <w:szCs w:val="24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личных национальностей и вероисповеданий; самостоятель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ной познавательной деятельности; правоотношений; семей</w:t>
      </w:r>
      <w:r w:rsidRPr="0065442F">
        <w:rPr>
          <w:rFonts w:ascii="Times New Roman" w:hAnsi="Times New Roman" w:cs="Times New Roman"/>
          <w:sz w:val="24"/>
          <w:szCs w:val="24"/>
        </w:rPr>
        <w:softHyphen/>
        <w:t>но-бытовых отношений.</w:t>
      </w:r>
    </w:p>
    <w:p w:rsidR="00D76006" w:rsidRPr="0065442F" w:rsidRDefault="00D76006" w:rsidP="00D760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Кроме того, учебный предмет «Обществознание» в основной школе призван помогать </w:t>
      </w:r>
      <w:proofErr w:type="spellStart"/>
      <w:r w:rsidRPr="0065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предпрофильному</w:t>
      </w:r>
      <w:proofErr w:type="spellEnd"/>
      <w:r w:rsidRPr="0065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самоопределению школьников.</w:t>
      </w:r>
    </w:p>
    <w:p w:rsidR="00D76006" w:rsidRPr="0065442F" w:rsidRDefault="00D76006" w:rsidP="00D760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42F">
        <w:rPr>
          <w:rFonts w:ascii="Times New Roman" w:hAnsi="Times New Roman" w:cs="Times New Roman"/>
          <w:sz w:val="24"/>
          <w:szCs w:val="24"/>
        </w:rPr>
        <w:t>Рабочая программа направлена на решение следующих</w:t>
      </w:r>
      <w:r w:rsidRPr="0065442F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Pr="0065442F">
        <w:rPr>
          <w:rFonts w:ascii="Times New Roman" w:hAnsi="Times New Roman" w:cs="Times New Roman"/>
          <w:sz w:val="24"/>
          <w:szCs w:val="24"/>
        </w:rPr>
        <w:t>: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-содействие</w:t>
      </w:r>
      <w:r w:rsidRPr="0065442F">
        <w:rPr>
          <w:rFonts w:ascii="Times New Roman" w:hAnsi="Times New Roman"/>
          <w:sz w:val="24"/>
          <w:szCs w:val="24"/>
        </w:rPr>
        <w:t xml:space="preserve"> самоопределению личности, созданию условий для её реализации;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-формирование</w:t>
      </w:r>
      <w:r w:rsidRPr="0065442F">
        <w:rPr>
          <w:rFonts w:ascii="Times New Roman" w:hAnsi="Times New Roman"/>
          <w:sz w:val="24"/>
          <w:szCs w:val="24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-воспитание</w:t>
      </w:r>
      <w:r w:rsidRPr="0065442F">
        <w:rPr>
          <w:rFonts w:ascii="Times New Roman" w:hAnsi="Times New Roman"/>
          <w:sz w:val="24"/>
          <w:szCs w:val="24"/>
        </w:rPr>
        <w:t xml:space="preserve"> гражданственности и любви к Родине;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-создание</w:t>
      </w:r>
      <w:r w:rsidRPr="0065442F">
        <w:rPr>
          <w:rFonts w:ascii="Times New Roman" w:hAnsi="Times New Roman"/>
          <w:sz w:val="24"/>
          <w:szCs w:val="24"/>
        </w:rPr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-выработка</w:t>
      </w:r>
      <w:r w:rsidRPr="0065442F">
        <w:rPr>
          <w:rFonts w:ascii="Times New Roman" w:hAnsi="Times New Roman"/>
          <w:sz w:val="24"/>
          <w:szCs w:val="24"/>
        </w:rPr>
        <w:t xml:space="preserve"> основ нравственной, правовой, политической, экологической культуры;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-содействие</w:t>
      </w:r>
      <w:r w:rsidRPr="0065442F">
        <w:rPr>
          <w:rFonts w:ascii="Times New Roman" w:hAnsi="Times New Roman"/>
          <w:sz w:val="24"/>
          <w:szCs w:val="24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b/>
          <w:sz w:val="24"/>
          <w:szCs w:val="24"/>
        </w:rPr>
        <w:t>-помощь</w:t>
      </w:r>
      <w:r w:rsidRPr="0065442F">
        <w:rPr>
          <w:rFonts w:ascii="Times New Roman" w:hAnsi="Times New Roman"/>
          <w:sz w:val="24"/>
          <w:szCs w:val="24"/>
        </w:rPr>
        <w:t xml:space="preserve"> в реализации права учащихся на свободный выбор взглядов и убеждений;</w:t>
      </w:r>
    </w:p>
    <w:p w:rsidR="008E1C40" w:rsidRPr="0065442F" w:rsidRDefault="00D76006" w:rsidP="00D76006">
      <w:pPr>
        <w:pStyle w:val="a3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442F">
        <w:rPr>
          <w:rFonts w:ascii="Times New Roman" w:hAnsi="Times New Roman"/>
          <w:b/>
          <w:sz w:val="24"/>
          <w:szCs w:val="24"/>
        </w:rPr>
        <w:t>-ориентация</w:t>
      </w:r>
      <w:r w:rsidRPr="0065442F">
        <w:rPr>
          <w:rFonts w:ascii="Times New Roman" w:hAnsi="Times New Roman"/>
          <w:sz w:val="24"/>
          <w:szCs w:val="24"/>
        </w:rPr>
        <w:t xml:space="preserve"> учащихся на гуманистические и демократические ценности.</w:t>
      </w:r>
      <w:r w:rsidRPr="006544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</w:p>
    <w:p w:rsidR="00DE3005" w:rsidRPr="0065442F" w:rsidRDefault="00DE3005" w:rsidP="00D76006">
      <w:pPr>
        <w:pStyle w:val="a3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Количество часов: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Всего – 35 час</w:t>
      </w:r>
      <w:proofErr w:type="gram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.; </w:t>
      </w:r>
      <w:proofErr w:type="gram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в неделю – 1 час.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УМК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Обществознание. 7 класс : учеб. для </w:t>
      </w:r>
      <w:proofErr w:type="spell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. организаций / Л. Н. Боголюбов, Н</w:t>
      </w:r>
      <w:proofErr w:type="gram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,И</w:t>
      </w:r>
      <w:proofErr w:type="gram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Городецкая, Л. Ф. Иванова и др.] ; под ред. Л. Н. Боголюбова, Л. Ф. Ивановой  – М. : Просвещение, 2017.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Список литературы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  1. А. В. </w:t>
      </w:r>
      <w:proofErr w:type="spell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Махоткин</w:t>
      </w:r>
      <w:proofErr w:type="spell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, Н.В. </w:t>
      </w:r>
      <w:proofErr w:type="spell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Махоткина</w:t>
      </w:r>
      <w:proofErr w:type="spell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. Обществознание в схемах и таблицах. – М, «</w:t>
      </w:r>
      <w:proofErr w:type="spellStart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Эксмо</w:t>
      </w:r>
      <w:proofErr w:type="spellEnd"/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>», 2013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Электронные ресурсы                                 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1.http://www.edu.nsu.ru/noos/economy/m_metodmater.html                                  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2.http://socio.rin.ru/                                 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3.http://www.teacher.syktsu.ru/05/index_pri Статьи журнала "Преподавание истории и обществознания в школе", посвященные вопросам методики преподавания.                 </w:t>
      </w:r>
    </w:p>
    <w:p w:rsidR="00DE3005" w:rsidRPr="0065442F" w:rsidRDefault="00DE3005" w:rsidP="00DE300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4.http://fcior.edu.ru/ Федеральный центр информационно-образовательных ресурсов    </w:t>
      </w:r>
    </w:p>
    <w:p w:rsidR="00DE3005" w:rsidRPr="0065442F" w:rsidRDefault="00DE3005" w:rsidP="00DE3005">
      <w:pPr>
        <w:pStyle w:val="a3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5.http://school-collection.edu.ru/ Единая коллекция цифровых образовательных ресурсов</w:t>
      </w:r>
    </w:p>
    <w:p w:rsidR="00D76006" w:rsidRPr="0065442F" w:rsidRDefault="00D76006" w:rsidP="00D76006">
      <w:pPr>
        <w:pStyle w:val="a3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44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</w:p>
    <w:p w:rsidR="008E1C40" w:rsidRPr="0065442F" w:rsidRDefault="008E1C40" w:rsidP="008E1C4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5442F">
        <w:rPr>
          <w:rFonts w:ascii="Times New Roman" w:hAnsi="Times New Roman"/>
          <w:sz w:val="24"/>
          <w:szCs w:val="24"/>
        </w:rPr>
        <w:t>ПЛАНИРУЕМЫЕ РЕЗУЛЬТАТЫ ОСВОЕНИЯ СОДЕРЖАНИЯ КУРСА ПО ОБЩЕСТВОЗНАНИЮ</w:t>
      </w:r>
    </w:p>
    <w:p w:rsidR="00D76006" w:rsidRPr="0065442F" w:rsidRDefault="00D76006" w:rsidP="00D76006">
      <w:pPr>
        <w:pStyle w:val="c0"/>
        <w:spacing w:after="0" w:afterAutospacing="0"/>
      </w:pPr>
      <w:proofErr w:type="gramStart"/>
      <w:r w:rsidRPr="0065442F">
        <w:rPr>
          <w:rStyle w:val="c18"/>
          <w:b/>
        </w:rPr>
        <w:t>Личностными</w:t>
      </w:r>
      <w:r w:rsidRPr="0065442F">
        <w:rPr>
          <w:rStyle w:val="c1"/>
          <w:b/>
        </w:rPr>
        <w:t> результатами</w:t>
      </w:r>
      <w:r w:rsidRPr="0065442F">
        <w:rPr>
          <w:rStyle w:val="c1"/>
        </w:rPr>
        <w:t xml:space="preserve"> выпускников основной школы, формируемыми при изучении содержания курса по обществознанию, являются:</w:t>
      </w:r>
      <w:r w:rsidRPr="0065442F">
        <w:br/>
      </w:r>
      <w:r w:rsidRPr="0065442F">
        <w:rPr>
          <w:rStyle w:val="c1"/>
        </w:rPr>
        <w:t xml:space="preserve">• </w:t>
      </w:r>
      <w:proofErr w:type="spellStart"/>
      <w:r w:rsidRPr="0065442F">
        <w:rPr>
          <w:rStyle w:val="c1"/>
        </w:rPr>
        <w:t>мотивированность</w:t>
      </w:r>
      <w:proofErr w:type="spellEnd"/>
      <w:r w:rsidRPr="0065442F">
        <w:rPr>
          <w:rStyle w:val="c1"/>
        </w:rPr>
        <w:t xml:space="preserve"> и направленность на активное и созидательное участие в будущем в общественной и государственной жизни;</w:t>
      </w:r>
      <w:r w:rsidRPr="0065442F">
        <w:br/>
      </w:r>
      <w:r w:rsidRPr="0065442F">
        <w:rPr>
          <w:rStyle w:val="c1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65442F">
        <w:br/>
      </w:r>
      <w:r w:rsidRPr="0065442F">
        <w:rPr>
          <w:rStyle w:val="c1"/>
        </w:rPr>
        <w:t>• ценностные ориентиры, основанные на идеях патриотизма, любви и уважения к Отечеству;</w:t>
      </w:r>
      <w:proofErr w:type="gramEnd"/>
      <w:r w:rsidRPr="0065442F">
        <w:rPr>
          <w:rStyle w:val="c1"/>
        </w:rPr>
        <w:t xml:space="preserve"> </w:t>
      </w:r>
      <w:proofErr w:type="gramStart"/>
      <w:r w:rsidRPr="0065442F">
        <w:rPr>
          <w:rStyle w:val="c1"/>
        </w:rPr>
        <w:t>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  <w:proofErr w:type="gramEnd"/>
    </w:p>
    <w:p w:rsidR="00D76006" w:rsidRPr="0065442F" w:rsidRDefault="00D76006" w:rsidP="00D76006">
      <w:pPr>
        <w:pStyle w:val="c0"/>
        <w:spacing w:before="0" w:beforeAutospacing="0"/>
        <w:rPr>
          <w:rStyle w:val="c1"/>
        </w:rPr>
      </w:pPr>
      <w:proofErr w:type="spellStart"/>
      <w:r w:rsidRPr="0065442F">
        <w:rPr>
          <w:rStyle w:val="c18"/>
          <w:b/>
        </w:rPr>
        <w:t>Метапредметные</w:t>
      </w:r>
      <w:proofErr w:type="spellEnd"/>
      <w:r w:rsidRPr="0065442F">
        <w:rPr>
          <w:rStyle w:val="c1"/>
          <w:b/>
        </w:rPr>
        <w:t> результаты</w:t>
      </w:r>
      <w:r w:rsidRPr="0065442F">
        <w:rPr>
          <w:rStyle w:val="c1"/>
        </w:rPr>
        <w:t xml:space="preserve"> изучения обществознания выпускниками основной школы проявляются в:</w:t>
      </w:r>
      <w:r w:rsidRPr="0065442F">
        <w:br/>
      </w:r>
      <w:r w:rsidRPr="0065442F">
        <w:rPr>
          <w:rStyle w:val="c1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65442F">
        <w:br/>
      </w:r>
      <w:r w:rsidRPr="0065442F">
        <w:rPr>
          <w:rStyle w:val="c1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65442F">
        <w:br/>
      </w:r>
      <w:r w:rsidRPr="0065442F">
        <w:rPr>
          <w:rStyle w:val="c1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65442F">
        <w:br/>
      </w:r>
      <w:r w:rsidRPr="0065442F">
        <w:rPr>
          <w:rStyle w:val="c1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65442F">
        <w:br/>
      </w:r>
      <w:r w:rsidRPr="0065442F">
        <w:rPr>
          <w:rStyle w:val="c1"/>
        </w:rPr>
        <w:t xml:space="preserve">• </w:t>
      </w:r>
      <w:proofErr w:type="gramStart"/>
      <w:r w:rsidRPr="0065442F">
        <w:rPr>
          <w:rStyle w:val="c1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65442F">
        <w:br/>
      </w:r>
      <w:r w:rsidRPr="0065442F">
        <w:rPr>
          <w:rStyle w:val="c1"/>
        </w:rPr>
        <w:t>1) использование элементов причинно-следственного анализа;</w:t>
      </w:r>
      <w:r w:rsidRPr="0065442F">
        <w:br/>
      </w:r>
      <w:r w:rsidRPr="0065442F">
        <w:rPr>
          <w:rStyle w:val="c1"/>
        </w:rPr>
        <w:t>2) исследование несложных реальных связей и зависимостей;</w:t>
      </w:r>
      <w:r w:rsidRPr="0065442F">
        <w:br/>
      </w:r>
      <w:r w:rsidRPr="0065442F">
        <w:rPr>
          <w:rStyle w:val="c1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proofErr w:type="gramEnd"/>
      <w:r w:rsidRPr="0065442F">
        <w:br/>
      </w:r>
      <w:proofErr w:type="gramStart"/>
      <w:r w:rsidRPr="0065442F">
        <w:rPr>
          <w:rStyle w:val="c1"/>
        </w:rPr>
        <w:t>4) поиск и извлечение нужной информации по заданной теме в адаптированных источниках различного типа;</w:t>
      </w:r>
      <w:r w:rsidRPr="0065442F">
        <w:br/>
      </w:r>
      <w:r w:rsidRPr="0065442F">
        <w:rPr>
          <w:rStyle w:val="c1"/>
        </w:rPr>
        <w:lastRenderedPageBreak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65442F">
        <w:br/>
      </w:r>
      <w:r w:rsidRPr="0065442F">
        <w:rPr>
          <w:rStyle w:val="c1"/>
        </w:rPr>
        <w:t>6) объяснение изученных положений на конкретных примерах;</w:t>
      </w:r>
      <w:proofErr w:type="gramEnd"/>
      <w:r w:rsidRPr="0065442F">
        <w:br/>
      </w:r>
      <w:r w:rsidRPr="0065442F">
        <w:rPr>
          <w:rStyle w:val="c1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65442F">
        <w:br/>
      </w:r>
      <w:r w:rsidRPr="0065442F">
        <w:rPr>
          <w:rStyle w:val="c1"/>
        </w:rPr>
        <w:t>8) определение собственного отношения к явлениям современной жизни, формулирование своей точки зрения.</w:t>
      </w:r>
      <w:r w:rsidRPr="0065442F">
        <w:br/>
      </w:r>
      <w:proofErr w:type="gramStart"/>
      <w:r w:rsidRPr="0065442F">
        <w:rPr>
          <w:rStyle w:val="c18"/>
          <w:b/>
        </w:rPr>
        <w:t>Предметными</w:t>
      </w:r>
      <w:r w:rsidRPr="0065442F">
        <w:rPr>
          <w:rStyle w:val="c1"/>
          <w:b/>
        </w:rPr>
        <w:t> результатами</w:t>
      </w:r>
      <w:r w:rsidRPr="0065442F">
        <w:rPr>
          <w:rStyle w:val="c1"/>
        </w:rPr>
        <w:t xml:space="preserve"> освоения выпускниками основной школы содержания программы по обществознанию являются в сфере:</w:t>
      </w:r>
      <w:r w:rsidRPr="0065442F">
        <w:br/>
      </w:r>
      <w:r w:rsidRPr="0065442F">
        <w:rPr>
          <w:rStyle w:val="c18"/>
          <w:u w:val="single"/>
        </w:rPr>
        <w:t>познавательной</w:t>
      </w:r>
      <w:r w:rsidRPr="0065442F">
        <w:rPr>
          <w:u w:val="single"/>
        </w:rPr>
        <w:br/>
      </w:r>
      <w:r w:rsidRPr="0065442F">
        <w:rPr>
          <w:rStyle w:val="c1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65442F">
        <w:br/>
      </w:r>
      <w:r w:rsidRPr="0065442F">
        <w:rPr>
          <w:rStyle w:val="c1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</w:t>
      </w:r>
      <w:proofErr w:type="gramEnd"/>
      <w:r w:rsidRPr="0065442F">
        <w:rPr>
          <w:rStyle w:val="c1"/>
        </w:rPr>
        <w:t xml:space="preserve"> умение объяснять с их позиций явления социальной действительности;</w:t>
      </w:r>
      <w:r w:rsidRPr="0065442F">
        <w:br/>
      </w:r>
      <w:r w:rsidRPr="0065442F">
        <w:rPr>
          <w:rStyle w:val="c1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65442F">
        <w:br/>
      </w:r>
      <w:r w:rsidRPr="0065442F">
        <w:rPr>
          <w:rStyle w:val="c1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65442F">
        <w:rPr>
          <w:rStyle w:val="c1"/>
        </w:rPr>
        <w:t>позиций</w:t>
      </w:r>
      <w:proofErr w:type="gramEnd"/>
      <w:r w:rsidRPr="0065442F">
        <w:rPr>
          <w:rStyle w:val="c1"/>
        </w:rPr>
        <w:t xml:space="preserve"> одобряемых в современном российском обществе социальных ценностей;</w:t>
      </w:r>
      <w:r w:rsidRPr="0065442F">
        <w:br/>
      </w:r>
      <w:r w:rsidRPr="0065442F">
        <w:rPr>
          <w:rStyle w:val="c18"/>
          <w:u w:val="single"/>
        </w:rPr>
        <w:t>ценностно-мотивационной</w:t>
      </w:r>
      <w:r w:rsidRPr="0065442F">
        <w:br/>
      </w:r>
      <w:r w:rsidRPr="0065442F">
        <w:rPr>
          <w:rStyle w:val="c1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65442F">
        <w:br/>
      </w:r>
      <w:r w:rsidRPr="0065442F">
        <w:rPr>
          <w:rStyle w:val="c1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65442F">
        <w:br/>
      </w:r>
      <w:r w:rsidRPr="0065442F">
        <w:rPr>
          <w:rStyle w:val="c1"/>
        </w:rPr>
        <w:t>• приверженность гуманистическим и демократическим ценностям, патриотизму и гражданственности;</w:t>
      </w:r>
      <w:r w:rsidRPr="0065442F">
        <w:br/>
      </w:r>
      <w:proofErr w:type="gramStart"/>
      <w:r w:rsidRPr="0065442F">
        <w:rPr>
          <w:rStyle w:val="c18"/>
          <w:u w:val="single"/>
        </w:rPr>
        <w:t>трудовой</w:t>
      </w:r>
      <w:r w:rsidRPr="0065442F">
        <w:rPr>
          <w:u w:val="single"/>
        </w:rPr>
        <w:br/>
      </w:r>
      <w:r w:rsidRPr="0065442F">
        <w:rPr>
          <w:rStyle w:val="c1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65442F">
        <w:br/>
      </w:r>
      <w:r w:rsidRPr="0065442F">
        <w:rPr>
          <w:rStyle w:val="c1"/>
        </w:rPr>
        <w:t>• понимание значения трудовой деятельности для личности и для общества;</w:t>
      </w:r>
      <w:r w:rsidRPr="0065442F">
        <w:br/>
      </w:r>
      <w:r w:rsidRPr="0065442F">
        <w:rPr>
          <w:rStyle w:val="c18"/>
          <w:u w:val="single"/>
        </w:rPr>
        <w:t>эстетической</w:t>
      </w:r>
      <w:r w:rsidRPr="0065442F">
        <w:rPr>
          <w:u w:val="single"/>
        </w:rPr>
        <w:br/>
      </w:r>
      <w:r w:rsidRPr="0065442F">
        <w:rPr>
          <w:rStyle w:val="c1"/>
        </w:rPr>
        <w:t>• понимание специфики познания мира средствами искусства в соотнесении с другими способами познания;</w:t>
      </w:r>
      <w:r w:rsidRPr="0065442F">
        <w:br/>
      </w:r>
      <w:r w:rsidRPr="0065442F">
        <w:rPr>
          <w:rStyle w:val="c1"/>
        </w:rPr>
        <w:lastRenderedPageBreak/>
        <w:t>• понимание роли искусства в становлении личности и в жизни общества;</w:t>
      </w:r>
      <w:proofErr w:type="gramEnd"/>
      <w:r w:rsidRPr="0065442F">
        <w:br/>
      </w:r>
      <w:r w:rsidRPr="0065442F">
        <w:rPr>
          <w:rStyle w:val="c1"/>
        </w:rPr>
        <w:t>коммуникативной</w:t>
      </w:r>
      <w:r w:rsidRPr="0065442F">
        <w:br/>
      </w:r>
      <w:r w:rsidRPr="0065442F">
        <w:rPr>
          <w:rStyle w:val="c1"/>
        </w:rPr>
        <w:t>• знание определяющих признаков коммуникативной деятельности в сравнении с другими видами деятельности;</w:t>
      </w:r>
      <w:r w:rsidRPr="0065442F">
        <w:br/>
      </w:r>
      <w:r w:rsidRPr="0065442F">
        <w:rPr>
          <w:rStyle w:val="c1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65442F">
        <w:br/>
      </w:r>
      <w:r w:rsidRPr="0065442F">
        <w:rPr>
          <w:rStyle w:val="c1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65442F">
        <w:br/>
      </w:r>
      <w:r w:rsidRPr="0065442F">
        <w:rPr>
          <w:rStyle w:val="c1"/>
        </w:rPr>
        <w:t>• понимание значения коммуникации в межличностном общении;</w:t>
      </w:r>
      <w:r w:rsidRPr="0065442F">
        <w:br/>
      </w:r>
      <w:r w:rsidRPr="0065442F">
        <w:rPr>
          <w:rStyle w:val="c1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65442F">
        <w:br/>
      </w:r>
      <w:r w:rsidRPr="0065442F">
        <w:rPr>
          <w:rStyle w:val="c1"/>
        </w:rPr>
        <w:t>• знакомство с отдельными приемами и техниками преодоления конфликтов.</w:t>
      </w:r>
    </w:p>
    <w:p w:rsidR="00D76006" w:rsidRPr="0065442F" w:rsidRDefault="00D76006" w:rsidP="00D7600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6006" w:rsidRPr="0065442F" w:rsidRDefault="00D76006" w:rsidP="00D7600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442F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5442F">
        <w:rPr>
          <w:rFonts w:ascii="Times New Roman" w:hAnsi="Times New Roman" w:cs="Times New Roman"/>
          <w:sz w:val="24"/>
          <w:szCs w:val="24"/>
        </w:rPr>
        <w:t>Введение – 1 час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b/>
          <w:sz w:val="24"/>
          <w:szCs w:val="24"/>
        </w:rPr>
        <w:t>Тема 1.</w:t>
      </w:r>
      <w:r w:rsidRPr="0065442F">
        <w:rPr>
          <w:rFonts w:ascii="Times New Roman" w:hAnsi="Times New Roman" w:cs="Times New Roman"/>
          <w:sz w:val="24"/>
          <w:szCs w:val="24"/>
        </w:rPr>
        <w:t xml:space="preserve"> </w:t>
      </w:r>
      <w:r w:rsidRPr="0065442F">
        <w:rPr>
          <w:rFonts w:ascii="Times New Roman" w:hAnsi="Times New Roman" w:cs="Times New Roman"/>
          <w:b/>
          <w:sz w:val="24"/>
          <w:szCs w:val="24"/>
        </w:rPr>
        <w:t>Регулирование поведения людей в обществе (</w:t>
      </w:r>
      <w:r w:rsidR="00FF7CB5">
        <w:rPr>
          <w:rFonts w:ascii="Times New Roman" w:hAnsi="Times New Roman" w:cs="Times New Roman"/>
          <w:b/>
          <w:sz w:val="24"/>
          <w:szCs w:val="24"/>
        </w:rPr>
        <w:t>16</w:t>
      </w:r>
      <w:r w:rsidR="001B4849" w:rsidRPr="006544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42F">
        <w:rPr>
          <w:rFonts w:ascii="Times New Roman" w:hAnsi="Times New Roman" w:cs="Times New Roman"/>
          <w:b/>
          <w:sz w:val="24"/>
          <w:szCs w:val="24"/>
        </w:rPr>
        <w:t>ч).</w:t>
      </w:r>
      <w:r w:rsidRPr="0065442F">
        <w:rPr>
          <w:rFonts w:ascii="Times New Roman" w:hAnsi="Times New Roman" w:cs="Times New Roman"/>
          <w:sz w:val="24"/>
          <w:szCs w:val="24"/>
        </w:rPr>
        <w:t> 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Социальные нормы. Многообразие правил поведения. Привычки, обычаи, ритуалы, обряды. Правила этикета и хорошие манеры. 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505D46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lastRenderedPageBreak/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   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b/>
          <w:sz w:val="24"/>
          <w:szCs w:val="24"/>
        </w:rPr>
        <w:t>Тема 2. Челове</w:t>
      </w:r>
      <w:r w:rsidR="005D7E6E" w:rsidRPr="0065442F">
        <w:rPr>
          <w:rFonts w:ascii="Times New Roman" w:hAnsi="Times New Roman" w:cs="Times New Roman"/>
          <w:b/>
          <w:sz w:val="24"/>
          <w:szCs w:val="24"/>
        </w:rPr>
        <w:t>к в экономических отношениях (12</w:t>
      </w:r>
      <w:r w:rsidRPr="0065442F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  <w:r w:rsidRPr="00654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Экономика и её основные участки. Экономика и её роль в жизни  общества. Основные сферы экономики; производство, потребление, обмен.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Производство, затраты, выручка, прибыль. Производство и труд. Издержки, выручка, прибыль.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Виды и формы бизнеса. Предпринимательство. Малое  предпринимательство  и фермерское хозяйство. Основное  организационно-правовые  формы предпринимательства.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Обмен, торговля, реклама. Товары и услуги. Обмен, торговля. Формы торговли. Реклама.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Деньги и их функция. Понятие </w:t>
      </w:r>
      <w:r w:rsidR="00637ACE">
        <w:rPr>
          <w:rFonts w:ascii="Times New Roman" w:hAnsi="Times New Roman" w:cs="Times New Roman"/>
          <w:sz w:val="24"/>
          <w:szCs w:val="24"/>
        </w:rPr>
        <w:t xml:space="preserve">деньги. Функции и  формы денег. </w:t>
      </w:r>
      <w:r w:rsidR="003C6B61" w:rsidRPr="00637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Карманные деньги: за и против</w:t>
      </w:r>
      <w:r w:rsidR="00637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C6B61" w:rsidRPr="0065442F">
        <w:rPr>
          <w:rFonts w:ascii="Times New Roman" w:hAnsi="Times New Roman" w:cs="Times New Roman"/>
          <w:sz w:val="24"/>
          <w:szCs w:val="24"/>
        </w:rPr>
        <w:t xml:space="preserve"> </w:t>
      </w:r>
      <w:r w:rsidRPr="0065442F">
        <w:rPr>
          <w:rFonts w:ascii="Times New Roman" w:hAnsi="Times New Roman" w:cs="Times New Roman"/>
          <w:sz w:val="24"/>
          <w:szCs w:val="24"/>
        </w:rPr>
        <w:t>Реальные и номинальные доходы.</w:t>
      </w:r>
      <w:r w:rsidR="00637ACE">
        <w:rPr>
          <w:rFonts w:ascii="Times New Roman" w:hAnsi="Times New Roman" w:cs="Times New Roman"/>
          <w:sz w:val="24"/>
          <w:szCs w:val="24"/>
        </w:rPr>
        <w:t xml:space="preserve"> Инфляция. Обменные курсы валют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Экономика семьи. Семейный бюджет. </w:t>
      </w:r>
      <w:r w:rsidR="003C6B61" w:rsidRPr="003C6B61">
        <w:rPr>
          <w:rFonts w:ascii="Times New Roman" w:hAnsi="Times New Roman" w:cs="Times New Roman"/>
          <w:b/>
          <w:sz w:val="24"/>
          <w:szCs w:val="24"/>
        </w:rPr>
        <w:t>Бюджет моей семьи</w:t>
      </w:r>
      <w:r w:rsidR="003C6B61">
        <w:rPr>
          <w:rFonts w:ascii="Times New Roman" w:hAnsi="Times New Roman" w:cs="Times New Roman"/>
          <w:sz w:val="24"/>
          <w:szCs w:val="24"/>
        </w:rPr>
        <w:t xml:space="preserve">. </w:t>
      </w:r>
      <w:r w:rsidRPr="0065442F">
        <w:rPr>
          <w:rFonts w:ascii="Times New Roman" w:hAnsi="Times New Roman" w:cs="Times New Roman"/>
          <w:sz w:val="24"/>
          <w:szCs w:val="24"/>
        </w:rPr>
        <w:t xml:space="preserve">Сущность, формы страхования. Формы сбережения граждан. Страховые услуги, предоставляемые гражданам, их роль в домашнем хозяйстве. 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Основные понятия: экономика, техника, технология, НТР, НТП. Экономическая система, рыночная экономика, рынок, факторы  производства, конкуренция, спрос, предложение</w:t>
      </w:r>
      <w:proofErr w:type="gramStart"/>
      <w:r w:rsidRPr="006544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44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442F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65442F">
        <w:rPr>
          <w:rFonts w:ascii="Times New Roman" w:hAnsi="Times New Roman" w:cs="Times New Roman"/>
          <w:sz w:val="24"/>
          <w:szCs w:val="24"/>
        </w:rPr>
        <w:t>кономические задачи государства,  государственный бюджет, налоговая система, функции денег, бизнес, реклама.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b/>
          <w:sz w:val="24"/>
          <w:szCs w:val="24"/>
        </w:rPr>
        <w:t>Тема 3. Человек и природа (4 часа).</w:t>
      </w:r>
      <w:r w:rsidRPr="00654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65442F">
        <w:rPr>
          <w:rFonts w:ascii="Times New Roman" w:hAnsi="Times New Roman" w:cs="Times New Roman"/>
          <w:sz w:val="24"/>
          <w:szCs w:val="24"/>
        </w:rPr>
        <w:t>Неисчерпываемые</w:t>
      </w:r>
      <w:proofErr w:type="spellEnd"/>
      <w:r w:rsidRPr="0065442F">
        <w:rPr>
          <w:rFonts w:ascii="Times New Roman" w:hAnsi="Times New Roman" w:cs="Times New Roman"/>
          <w:sz w:val="24"/>
          <w:szCs w:val="24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505D46" w:rsidRDefault="00505D4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lastRenderedPageBreak/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D76006" w:rsidRPr="0065442F" w:rsidRDefault="00D76006" w:rsidP="00D76006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5442F">
        <w:rPr>
          <w:rFonts w:ascii="Times New Roman" w:hAnsi="Times New Roman" w:cs="Times New Roman"/>
          <w:sz w:val="24"/>
          <w:szCs w:val="24"/>
        </w:rPr>
        <w:t>Основные понятия: природа, экология, экологиче</w:t>
      </w:r>
      <w:r w:rsidR="001B4849" w:rsidRPr="0065442F">
        <w:rPr>
          <w:rFonts w:ascii="Times New Roman" w:hAnsi="Times New Roman" w:cs="Times New Roman"/>
          <w:sz w:val="24"/>
          <w:szCs w:val="24"/>
        </w:rPr>
        <w:t>ская катастрофа, охрана природы</w:t>
      </w:r>
    </w:p>
    <w:p w:rsidR="001B4849" w:rsidRPr="0065442F" w:rsidRDefault="001B4849" w:rsidP="00D76006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76006" w:rsidRPr="0065442F" w:rsidRDefault="002F0EC5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аттестационная </w:t>
      </w:r>
      <w:r w:rsidR="00C50A7C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5D7E6E" w:rsidRPr="0065442F">
        <w:rPr>
          <w:rFonts w:ascii="Times New Roman" w:hAnsi="Times New Roman" w:cs="Times New Roman"/>
          <w:sz w:val="24"/>
          <w:szCs w:val="24"/>
        </w:rPr>
        <w:t>- 1 ч.</w:t>
      </w:r>
    </w:p>
    <w:p w:rsidR="005D7E6E" w:rsidRPr="0065442F" w:rsidRDefault="005D7E6E" w:rsidP="00D76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42F">
        <w:rPr>
          <w:rFonts w:ascii="Times New Roman" w:hAnsi="Times New Roman" w:cs="Times New Roman"/>
          <w:sz w:val="24"/>
          <w:szCs w:val="24"/>
        </w:rPr>
        <w:t>Итоговое повторение- 1 ч.</w:t>
      </w:r>
    </w:p>
    <w:p w:rsidR="00FF4BF9" w:rsidRDefault="00FF4BF9" w:rsidP="00FF4BF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C17A81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</w:t>
      </w: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2875" w:rsidRDefault="00762875" w:rsidP="00C17A8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4BF9" w:rsidRPr="00FF4BF9" w:rsidRDefault="00A17FE5" w:rsidP="00C17A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-темати</w:t>
      </w:r>
      <w:r w:rsidRPr="00A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ческое планирование</w:t>
      </w:r>
    </w:p>
    <w:tbl>
      <w:tblPr>
        <w:tblW w:w="15185" w:type="dxa"/>
        <w:tblInd w:w="91" w:type="dxa"/>
        <w:tblLook w:val="04A0"/>
      </w:tblPr>
      <w:tblGrid>
        <w:gridCol w:w="760"/>
        <w:gridCol w:w="12250"/>
        <w:gridCol w:w="1050"/>
        <w:gridCol w:w="20"/>
        <w:gridCol w:w="1105"/>
      </w:tblGrid>
      <w:tr w:rsidR="00FF4BF9" w:rsidRPr="00FF4BF9" w:rsidTr="0008696D">
        <w:trPr>
          <w:trHeight w:val="13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занятия/Содержание стандарта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проведения</w:t>
            </w:r>
          </w:p>
        </w:tc>
      </w:tr>
      <w:tr w:rsidR="00FF4BF9" w:rsidRPr="00FF4BF9" w:rsidTr="0008696D">
        <w:trPr>
          <w:trHeight w:val="150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факт</w:t>
            </w: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Вводный урок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63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значит жить по правилам</w:t>
            </w:r>
            <w:proofErr w:type="gramStart"/>
            <w:r w:rsidR="00637ACE" w:rsidRPr="00637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7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637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/Социальные нормы как регуляторы поведения человека в обществе. Как усваиваются социальные нормы</w:t>
            </w:r>
            <w:proofErr w:type="gramStart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Общественные нравы, традиции и обычаи. Общественные ценности /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ACE" w:rsidRPr="00637ACE" w:rsidRDefault="002A732F" w:rsidP="00637A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Что значит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по правилам</w:t>
            </w:r>
            <w:r w:rsidR="00637A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7ACE" w:rsidRPr="00637A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Морально-нравственные особенности тат</w:t>
            </w:r>
            <w:r w:rsidR="00637A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арского народа/</w:t>
            </w:r>
          </w:p>
          <w:p w:rsidR="00FF4BF9" w:rsidRPr="002A732F" w:rsidRDefault="00637ACE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Обществ</w:t>
            </w:r>
            <w:r w:rsidR="002A732F"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нные</w:t>
            </w:r>
            <w:proofErr w:type="spellEnd"/>
            <w:r w:rsidR="002A732F"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нравы, традиции 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обычаи. Общественные ценности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2A732F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35BC4" w:rsidRPr="00F35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="007629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F35BC4" w:rsidRPr="00F35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F4BF9"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Права и обязанности граждан /</w:t>
            </w:r>
            <w:r w:rsidR="00FF4BF9"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Конституционные права и свободы человека и гражданина в Российской Федерации. Конституционные обязанности гражданина российской Федерации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Права и обязанности граждан/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Механизмы реализации и защиты прав и свобод человека и гражданина в РФ. Основные международные документы о правах человека и правах ребёнка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«Конституционные права и обязанности»</w:t>
            </w:r>
            <w:r w:rsidR="00086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Повторение.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Почему важно соблюдать законы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Почему важно соблюдать законы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Отечества/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Гражданственность и патриотизм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Отечества/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Гражданственность и патриотизм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нужна дисциплина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нужна дисциплина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Виновен — отвечай/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Признаки и виды </w:t>
            </w:r>
            <w:proofErr w:type="spellStart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правонарушений</w:t>
            </w:r>
            <w:proofErr w:type="gramStart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онятие</w:t>
            </w:r>
            <w:proofErr w:type="spell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виды преступлений. Особенности правового статуса несовершеннолетнего.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Виновен</w:t>
            </w:r>
            <w:proofErr w:type="gramEnd"/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— отвечай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/Понятие, виды и функции юридической ответственности. Особенности уголовной ответственности и наказания несовершеннолетних. Цели </w:t>
            </w:r>
            <w:proofErr w:type="spellStart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наказания</w:t>
            </w:r>
            <w:proofErr w:type="gramStart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иды</w:t>
            </w:r>
            <w:proofErr w:type="spell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наказаний. Необходимая оборона.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стоит на страже закона/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Правоохранительные органы. Взаимоотношения органов государственной власти и граждан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стоит на страже закона/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Судебная система в Российской Федерации. Презумпция невиновности.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6D4BB8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B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тельно - обобщающий урок </w:t>
            </w:r>
            <w:bookmarkStart w:id="0" w:name="_GoBack"/>
            <w:bookmarkEnd w:id="0"/>
            <w:r w:rsidR="00FF4BF9"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теме: «Регулирование поведения людей в обществе».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ошибками.</w:t>
            </w:r>
            <w:r w:rsidR="00637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Экономика и её основные участники/ 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Понятие экономики. Товары и услуги.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и её основные участники/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Ресурсы и потребности, ограниченность ресурсов.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Мастерство работника</w:t>
            </w:r>
            <w:proofErr w:type="gramStart"/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аким должен быть современный работник.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Мастерство работника/ 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Заработная плата и стимулирование труда. 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Производство: затраты, выручка, прибыль/П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роизводительность труда. Производство-основа экономики. Издержки, </w:t>
            </w:r>
            <w:r w:rsidR="00637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выручка, прибыль. </w:t>
            </w: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Разделение труда и специализация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формы бизнеса/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Предпринимательская деятельность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формы бизнеса/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Предпринимательская деятельность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Обмен, торговля, реклама/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Торговля и ее формы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Обмен, торговля, реклама/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Реклама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Деньги, их функции</w:t>
            </w:r>
            <w:r w:rsidR="001A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A7D8C" w:rsidRPr="001A7D8C">
              <w:t xml:space="preserve"> </w:t>
            </w:r>
            <w:r w:rsidR="001A7D8C" w:rsidRPr="001A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Карманные деньги: за и против</w:t>
            </w:r>
            <w:r w:rsidR="001A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Деньги и их функции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1A7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семьи</w:t>
            </w:r>
            <w:r w:rsidR="00546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A7D8C"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A7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моей семьи.</w:t>
            </w:r>
            <w:r w:rsidR="00546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Семейный бюджет. Источники доходов и расходов семьи. 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семьи/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Активы и пассивы. Личный финансовый план. Сбережения. 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Воздействие человека на природу 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Взаимосвязь общества и природы. 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63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Охранять природу — значит охранять жизнь</w:t>
            </w:r>
            <w:r w:rsidR="00546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A3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7ACE" w:rsidRPr="00637AC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Проблемы экологии в Республике Татарстан</w:t>
            </w: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Экологический кризис и пути его разрешения.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на страже природы/</w:t>
            </w:r>
            <w:r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Современные средства связи и коммуникации, их влияние на нашу жизнь. </w:t>
            </w:r>
            <w:r w:rsidR="009445E5" w:rsidRPr="00FF4B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Современное российское общество, особенности его развития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1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637ACE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аттестационная работа.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1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9445E5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ошибками</w:t>
            </w:r>
            <w:r w:rsidR="002F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 на страже природы.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4BF9" w:rsidRPr="00FF4BF9" w:rsidTr="00FF4BF9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BF9" w:rsidRPr="00FF4BF9" w:rsidRDefault="00FF4BF9" w:rsidP="00FF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Итоговое повторение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F9" w:rsidRPr="00FF4BF9" w:rsidRDefault="00FF4BF9" w:rsidP="00FF4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10BC0" w:rsidRPr="00B6134E" w:rsidRDefault="00810BC0" w:rsidP="005D7E6E">
      <w:pPr>
        <w:rPr>
          <w:rFonts w:ascii="Times New Roman" w:hAnsi="Times New Roman" w:cs="Times New Roman"/>
          <w:sz w:val="24"/>
          <w:szCs w:val="24"/>
        </w:rPr>
      </w:pPr>
    </w:p>
    <w:sectPr w:rsidR="00810BC0" w:rsidRPr="00B6134E" w:rsidSect="0052567F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5A5" w:rsidRDefault="00E635A5" w:rsidP="0052567F">
      <w:pPr>
        <w:spacing w:after="0" w:line="240" w:lineRule="auto"/>
      </w:pPr>
      <w:r>
        <w:separator/>
      </w:r>
    </w:p>
  </w:endnote>
  <w:endnote w:type="continuationSeparator" w:id="0">
    <w:p w:rsidR="00E635A5" w:rsidRDefault="00E635A5" w:rsidP="0052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111665"/>
      <w:docPartObj>
        <w:docPartGallery w:val="Page Numbers (Bottom of Page)"/>
        <w:docPartUnique/>
      </w:docPartObj>
    </w:sdtPr>
    <w:sdtContent>
      <w:p w:rsidR="0008696D" w:rsidRDefault="00956E29">
        <w:pPr>
          <w:pStyle w:val="a6"/>
          <w:jc w:val="right"/>
        </w:pPr>
        <w:r>
          <w:fldChar w:fldCharType="begin"/>
        </w:r>
        <w:r w:rsidR="0008696D">
          <w:instrText>PAGE   \* MERGEFORMAT</w:instrText>
        </w:r>
        <w:r>
          <w:fldChar w:fldCharType="separate"/>
        </w:r>
        <w:r w:rsidR="0089577F">
          <w:rPr>
            <w:noProof/>
          </w:rPr>
          <w:t>10</w:t>
        </w:r>
        <w:r>
          <w:fldChar w:fldCharType="end"/>
        </w:r>
      </w:p>
    </w:sdtContent>
  </w:sdt>
  <w:p w:rsidR="0008696D" w:rsidRDefault="000869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5A5" w:rsidRDefault="00E635A5" w:rsidP="0052567F">
      <w:pPr>
        <w:spacing w:after="0" w:line="240" w:lineRule="auto"/>
      </w:pPr>
      <w:r>
        <w:separator/>
      </w:r>
    </w:p>
  </w:footnote>
  <w:footnote w:type="continuationSeparator" w:id="0">
    <w:p w:rsidR="00E635A5" w:rsidRDefault="00E635A5" w:rsidP="00525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5E4906"/>
    <w:multiLevelType w:val="hybridMultilevel"/>
    <w:tmpl w:val="8114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159"/>
    <w:rsid w:val="0008696D"/>
    <w:rsid w:val="000F125E"/>
    <w:rsid w:val="001133C2"/>
    <w:rsid w:val="001A7D8C"/>
    <w:rsid w:val="001B4849"/>
    <w:rsid w:val="002100F3"/>
    <w:rsid w:val="0022479C"/>
    <w:rsid w:val="00246BBA"/>
    <w:rsid w:val="00287DB2"/>
    <w:rsid w:val="002A732F"/>
    <w:rsid w:val="002F0EC5"/>
    <w:rsid w:val="002F7DE9"/>
    <w:rsid w:val="003C6B61"/>
    <w:rsid w:val="003C780A"/>
    <w:rsid w:val="00402F32"/>
    <w:rsid w:val="00505D46"/>
    <w:rsid w:val="0052567F"/>
    <w:rsid w:val="005466AA"/>
    <w:rsid w:val="00572ED3"/>
    <w:rsid w:val="005A4466"/>
    <w:rsid w:val="005D333A"/>
    <w:rsid w:val="005D7E6E"/>
    <w:rsid w:val="00602E74"/>
    <w:rsid w:val="006377FB"/>
    <w:rsid w:val="00637ACE"/>
    <w:rsid w:val="0065442F"/>
    <w:rsid w:val="006D4BB8"/>
    <w:rsid w:val="00706460"/>
    <w:rsid w:val="0072705F"/>
    <w:rsid w:val="00762875"/>
    <w:rsid w:val="007629A2"/>
    <w:rsid w:val="007A30E8"/>
    <w:rsid w:val="007E6157"/>
    <w:rsid w:val="007F2159"/>
    <w:rsid w:val="00810BC0"/>
    <w:rsid w:val="0089577F"/>
    <w:rsid w:val="008E1C40"/>
    <w:rsid w:val="009445E5"/>
    <w:rsid w:val="00956E29"/>
    <w:rsid w:val="009B3B37"/>
    <w:rsid w:val="009C5558"/>
    <w:rsid w:val="00A17FE5"/>
    <w:rsid w:val="00AC72C0"/>
    <w:rsid w:val="00B27636"/>
    <w:rsid w:val="00B47B33"/>
    <w:rsid w:val="00C17A81"/>
    <w:rsid w:val="00C50A7C"/>
    <w:rsid w:val="00C85520"/>
    <w:rsid w:val="00D753CE"/>
    <w:rsid w:val="00D76006"/>
    <w:rsid w:val="00DE3005"/>
    <w:rsid w:val="00DE6C55"/>
    <w:rsid w:val="00E006D6"/>
    <w:rsid w:val="00E635A5"/>
    <w:rsid w:val="00E94589"/>
    <w:rsid w:val="00ED3F16"/>
    <w:rsid w:val="00F01257"/>
    <w:rsid w:val="00F35BC4"/>
    <w:rsid w:val="00FA0015"/>
    <w:rsid w:val="00FA3755"/>
    <w:rsid w:val="00FF4BF9"/>
    <w:rsid w:val="00FF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pt">
    <w:name w:val="Основной текст (2) + Полужирный;Интервал 0 pt"/>
    <w:rsid w:val="00D76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D76006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6006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12">
    <w:name w:val="Основной текст (12)_"/>
    <w:link w:val="120"/>
    <w:rsid w:val="00D76006"/>
    <w:rPr>
      <w:rFonts w:eastAsia="Times New Roman"/>
      <w:b/>
      <w:bCs/>
      <w:i/>
      <w:iCs/>
      <w:spacing w:val="-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D76006"/>
    <w:pPr>
      <w:widowControl w:val="0"/>
      <w:shd w:val="clear" w:color="auto" w:fill="FFFFFF"/>
      <w:spacing w:after="0" w:line="211" w:lineRule="exact"/>
      <w:ind w:firstLine="380"/>
      <w:jc w:val="both"/>
    </w:pPr>
    <w:rPr>
      <w:rFonts w:eastAsia="Times New Roman"/>
      <w:b/>
      <w:bCs/>
      <w:i/>
      <w:iCs/>
      <w:spacing w:val="-10"/>
    </w:rPr>
  </w:style>
  <w:style w:type="character" w:customStyle="1" w:styleId="c18">
    <w:name w:val="c18"/>
    <w:basedOn w:val="a0"/>
    <w:rsid w:val="00D76006"/>
  </w:style>
  <w:style w:type="character" w:customStyle="1" w:styleId="c1">
    <w:name w:val="c1"/>
    <w:basedOn w:val="a0"/>
    <w:rsid w:val="00D76006"/>
  </w:style>
  <w:style w:type="paragraph" w:customStyle="1" w:styleId="c0">
    <w:name w:val="c0"/>
    <w:basedOn w:val="a"/>
    <w:rsid w:val="00D7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753C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52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567F"/>
  </w:style>
  <w:style w:type="paragraph" w:styleId="a6">
    <w:name w:val="footer"/>
    <w:basedOn w:val="a"/>
    <w:link w:val="a7"/>
    <w:uiPriority w:val="99"/>
    <w:unhideWhenUsed/>
    <w:rsid w:val="0052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5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pt">
    <w:name w:val="Основной текст (2) + Полужирный;Интервал 0 pt"/>
    <w:rsid w:val="00D76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D76006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6006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12">
    <w:name w:val="Основной текст (12)_"/>
    <w:link w:val="120"/>
    <w:rsid w:val="00D76006"/>
    <w:rPr>
      <w:rFonts w:eastAsia="Times New Roman"/>
      <w:b/>
      <w:bCs/>
      <w:i/>
      <w:iCs/>
      <w:spacing w:val="-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D76006"/>
    <w:pPr>
      <w:widowControl w:val="0"/>
      <w:shd w:val="clear" w:color="auto" w:fill="FFFFFF"/>
      <w:spacing w:after="0" w:line="211" w:lineRule="exact"/>
      <w:ind w:firstLine="380"/>
      <w:jc w:val="both"/>
    </w:pPr>
    <w:rPr>
      <w:rFonts w:eastAsia="Times New Roman"/>
      <w:b/>
      <w:bCs/>
      <w:i/>
      <w:iCs/>
      <w:spacing w:val="-10"/>
    </w:rPr>
  </w:style>
  <w:style w:type="character" w:customStyle="1" w:styleId="c18">
    <w:name w:val="c18"/>
    <w:basedOn w:val="a0"/>
    <w:rsid w:val="00D76006"/>
  </w:style>
  <w:style w:type="character" w:customStyle="1" w:styleId="c1">
    <w:name w:val="c1"/>
    <w:basedOn w:val="a0"/>
    <w:rsid w:val="00D76006"/>
  </w:style>
  <w:style w:type="paragraph" w:customStyle="1" w:styleId="c0">
    <w:name w:val="c0"/>
    <w:basedOn w:val="a"/>
    <w:rsid w:val="00D7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753C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52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567F"/>
  </w:style>
  <w:style w:type="paragraph" w:styleId="a6">
    <w:name w:val="footer"/>
    <w:basedOn w:val="a"/>
    <w:link w:val="a7"/>
    <w:uiPriority w:val="99"/>
    <w:unhideWhenUsed/>
    <w:rsid w:val="00525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5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2029-19FE-4790-9C0E-1034DE56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12</cp:revision>
  <cp:lastPrinted>2019-10-23T17:46:00Z</cp:lastPrinted>
  <dcterms:created xsi:type="dcterms:W3CDTF">2019-04-21T14:59:00Z</dcterms:created>
  <dcterms:modified xsi:type="dcterms:W3CDTF">2021-01-18T07:45:00Z</dcterms:modified>
</cp:coreProperties>
</file>